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C8" w:rsidRDefault="000560C8">
      <w:pPr>
        <w:rPr>
          <w:lang w:val="en-GB"/>
        </w:rPr>
      </w:pPr>
      <w:r>
        <w:rPr>
          <w:lang w:val="en-GB"/>
        </w:rPr>
        <w:t>Bunt1</w:t>
      </w:r>
    </w:p>
    <w:p w:rsidR="000560C8" w:rsidRDefault="000560C8">
      <w:pPr>
        <w:rPr>
          <w:lang w:val="en-GB"/>
        </w:rPr>
      </w:pPr>
      <w:proofErr w:type="spellStart"/>
      <w:r>
        <w:rPr>
          <w:lang w:val="en-GB"/>
        </w:rPr>
        <w:t>dtp</w:t>
      </w:r>
      <w:proofErr w:type="spellEnd"/>
      <w:r>
        <w:rPr>
          <w:lang w:val="en-GB"/>
        </w:rPr>
        <w:t xml:space="preserve"> = desktop publishing</w:t>
      </w:r>
    </w:p>
    <w:p w:rsidR="000560C8" w:rsidRDefault="000560C8">
      <w:pPr>
        <w:rPr>
          <w:lang w:val="en-GB"/>
        </w:rPr>
      </w:pPr>
    </w:p>
    <w:p w:rsidR="000560C8" w:rsidRDefault="000560C8">
      <w:r>
        <w:t>Sonderzeichen</w:t>
      </w:r>
    </w:p>
    <w:p w:rsidR="000560C8" w:rsidRDefault="000560C8">
      <w:r>
        <w:t xml:space="preserve">Im Text stehen Sie an der Einfügestelle für das Sonderzeichen: </w:t>
      </w:r>
      <w:r w:rsidR="009942AF">
        <w:t>EINFÜGEN</w:t>
      </w:r>
      <w:r>
        <w:t xml:space="preserve"> -&gt; Symbol -&gt; Schriftart wählen ( z.B. </w:t>
      </w:r>
      <w:r>
        <w:rPr>
          <w:u w:val="single"/>
        </w:rPr>
        <w:t>Symbol</w:t>
      </w:r>
      <w:r>
        <w:t xml:space="preserve">; </w:t>
      </w:r>
      <w:r>
        <w:rPr>
          <w:u w:val="single"/>
        </w:rPr>
        <w:t>Wingdings</w:t>
      </w:r>
      <w:r>
        <w:t xml:space="preserve">, </w:t>
      </w:r>
      <w:proofErr w:type="spellStart"/>
      <w:r>
        <w:t>ZapfDingbats</w:t>
      </w:r>
      <w:proofErr w:type="spellEnd"/>
      <w:r>
        <w:t xml:space="preserve">, </w:t>
      </w:r>
      <w:proofErr w:type="spellStart"/>
      <w:r>
        <w:t>Animal</w:t>
      </w:r>
      <w:proofErr w:type="spellEnd"/>
      <w:r>
        <w:t>,..oder Arial-&gt;</w:t>
      </w:r>
      <w:proofErr w:type="spellStart"/>
      <w:r>
        <w:t>Subsets</w:t>
      </w:r>
      <w:proofErr w:type="spellEnd"/>
      <w:r>
        <w:t xml:space="preserve"> ‰.) je nach geladen Fonts unter</w:t>
      </w:r>
      <w:r>
        <w:softHyphen/>
        <w:t>schiedliche Möglichkeiten. Doppelklick auf das Sonderzeichen. Sie können zwischen der Registerkarte Sonder</w:t>
      </w:r>
      <w:r>
        <w:softHyphen/>
        <w:t xml:space="preserve">zeichen und dem Text springen, so dass Sie mehrere Sonderzeichen an verschiedenen Stellen einfügen können. </w:t>
      </w:r>
    </w:p>
    <w:p w:rsidR="000560C8" w:rsidRDefault="000560C8">
      <w:r>
        <w:t>Probieren:</w:t>
      </w:r>
    </w:p>
    <w:p w:rsidR="000560C8" w:rsidRDefault="000560C8">
      <w:r>
        <w:rPr>
          <w:sz w:val="28"/>
        </w:rPr>
        <w:sym w:font="Symbol" w:char="F0C6"/>
      </w:r>
      <w:r>
        <w:rPr>
          <w:sz w:val="28"/>
        </w:rPr>
        <w:sym w:font="Symbol" w:char="F0B9"/>
      </w:r>
      <w:r>
        <w:rPr>
          <w:sz w:val="28"/>
        </w:rPr>
        <w:sym w:font="Symbol" w:char="F0DF"/>
      </w:r>
      <w:r>
        <w:rPr>
          <w:sz w:val="28"/>
        </w:rPr>
        <w:sym w:font="Wingdings" w:char="F028"/>
      </w:r>
      <w:r>
        <w:rPr>
          <w:sz w:val="28"/>
        </w:rPr>
        <w:sym w:font="Wingdings" w:char="F02A"/>
      </w:r>
      <w:r>
        <w:rPr>
          <w:sz w:val="28"/>
        </w:rPr>
        <w:sym w:font="Wingdings" w:char="F04A"/>
      </w:r>
      <w:r>
        <w:rPr>
          <w:sz w:val="28"/>
        </w:rPr>
        <w:sym w:font="Wingdings" w:char="F04A"/>
      </w:r>
      <w:r>
        <w:rPr>
          <w:sz w:val="28"/>
        </w:rPr>
        <w:sym w:font="Wingdings" w:char="F04A"/>
      </w:r>
      <w:r>
        <w:rPr>
          <w:sz w:val="28"/>
        </w:rPr>
        <w:sym w:font="Wingdings" w:char="F04A"/>
      </w:r>
      <w:r>
        <w:rPr>
          <w:sz w:val="28"/>
        </w:rPr>
        <w:t xml:space="preserve"> </w:t>
      </w:r>
      <w:r>
        <w:t xml:space="preserve">(per F4 = letzten Befehl wiederholen, können Sie </w:t>
      </w:r>
      <w:proofErr w:type="spellStart"/>
      <w:r>
        <w:t>eventl</w:t>
      </w:r>
      <w:proofErr w:type="spellEnd"/>
      <w:r>
        <w:t>. schneller ans Ziel kommen.)</w:t>
      </w:r>
    </w:p>
    <w:p w:rsidR="000560C8" w:rsidRDefault="000560C8">
      <w:pPr>
        <w:rPr>
          <w:sz w:val="12"/>
        </w:rPr>
      </w:pPr>
    </w:p>
    <w:p w:rsidR="000560C8" w:rsidRDefault="000560C8">
      <w:r>
        <w:t xml:space="preserve">Die zweite Registerkarte erlaubt es Ihnen spezielle Sonderzeichen ohne </w:t>
      </w:r>
      <w:proofErr w:type="spellStart"/>
      <w:r>
        <w:t>shortcuts</w:t>
      </w:r>
      <w:proofErr w:type="spellEnd"/>
      <w:r>
        <w:t xml:space="preserve"> einzufügen.</w:t>
      </w:r>
    </w:p>
    <w:p w:rsidR="000560C8" w:rsidRDefault="000560C8">
      <w:r>
        <w:t>Probieren:  “Anführungszeichen (beide oben)” ; erst nach der Absatzmarke ¶ endet ein Absatz; Ver</w:t>
      </w:r>
      <w:r>
        <w:softHyphen/>
        <w:t>sicherungs</w:t>
      </w:r>
      <w:r>
        <w:softHyphen/>
        <w:t>nehmer</w:t>
      </w:r>
      <w:r>
        <w:softHyphen/>
        <w:t>verein („bedingter Trennstrich“ = Strg+“-“ = nur am Zeilenende wird getrennt, ansonsten unsichtbar); Gegenteil durch „geschützten Bindestrich“(</w:t>
      </w:r>
      <w:proofErr w:type="spellStart"/>
      <w:r>
        <w:t>Strg+Shift</w:t>
      </w:r>
      <w:proofErr w:type="spellEnd"/>
      <w:r>
        <w:t xml:space="preserve">+“-“), der einen Begriff mit Trennstichen nicht am </w:t>
      </w:r>
      <w:proofErr w:type="spellStart"/>
      <w:r>
        <w:t>just</w:t>
      </w:r>
      <w:r>
        <w:noBreakHyphen/>
        <w:t>in</w:t>
      </w:r>
      <w:r>
        <w:noBreakHyphen/>
        <w:t>time</w:t>
      </w:r>
      <w:proofErr w:type="spellEnd"/>
      <w:r>
        <w:t xml:space="preserve"> Zeilenende trennt.</w:t>
      </w:r>
    </w:p>
    <w:p w:rsidR="000560C8" w:rsidRDefault="000560C8">
      <w:pPr>
        <w:rPr>
          <w:sz w:val="12"/>
        </w:rPr>
      </w:pPr>
    </w:p>
    <w:p w:rsidR="000560C8" w:rsidRDefault="000560C8">
      <w:r>
        <w:t xml:space="preserve">Wenn Sie es stört, dass die "normalen" Anführungszeichen </w:t>
      </w:r>
      <w:proofErr w:type="spellStart"/>
      <w:r>
        <w:t>autom</w:t>
      </w:r>
      <w:proofErr w:type="spellEnd"/>
      <w:r>
        <w:t xml:space="preserve">. durch „typographische“ Anführungszeichen ersetzt werden: </w:t>
      </w:r>
      <w:r w:rsidR="009942AF">
        <w:t>SCHALTFLÄCHE OFFICE-&gt;Word-Optionen-&gt;Dokumentenprüfung-&gt;AutoKorrektur Optionen</w:t>
      </w:r>
      <w:r>
        <w:t xml:space="preserve"> -&gt; Registerkarte -&gt;Autoformat während der Eingabe -&gt; Kontrollkästchen für die Umwandlung der Anführungszeichen deaktivieren.</w:t>
      </w:r>
    </w:p>
    <w:p w:rsidR="000560C8" w:rsidRDefault="000560C8">
      <w:pPr>
        <w:rPr>
          <w:sz w:val="12"/>
        </w:rPr>
      </w:pPr>
    </w:p>
    <w:p w:rsidR="000560C8" w:rsidRDefault="000560C8">
      <w:r>
        <w:t>Zeichnen</w:t>
      </w:r>
    </w:p>
    <w:p w:rsidR="000560C8" w:rsidRDefault="006445CA">
      <w:r>
        <w:t>EINFÜGEN-&gt;Formen</w:t>
      </w:r>
    </w:p>
    <w:p w:rsidR="006445CA" w:rsidRDefault="006445CA" w:rsidP="006445CA">
      <w:r>
        <w:t xml:space="preserve">Grundsatzinfo: </w:t>
      </w:r>
    </w:p>
    <w:p w:rsidR="006445CA" w:rsidRDefault="006445CA" w:rsidP="006445CA">
      <w:r>
        <w:t>Zeichenelemente sind i.d.R. (außer: Position -&gt; verankern) an die Absatzmarke gebunden, in der Sie standen, als Sie das Element eingefügt haben. Verändert sich die Absatzmarke – verändert sich die Zeichnung. Haben Sie mehrere Zeichnungen an unterschiedliche Absatzmarken gehängt, reizt ihre Zeichnung auseinander.</w:t>
      </w:r>
    </w:p>
    <w:p w:rsidR="006445CA" w:rsidRDefault="006445CA" w:rsidP="006445CA">
      <w:r>
        <w:t>Tipp: Sie hängen alle Zeichnungen an eine Absatzmarke – Sie stellen alle Zeichnungen in ein Tabellenfeld oder Sie aktivieren den Zeichenbereich-&gt;SCHALTFLÄCHE OFFICE-&gt;Word-Optionen-Erweitert-&gt;"</w:t>
      </w:r>
      <w:proofErr w:type="spellStart"/>
      <w:r>
        <w:t>Autom</w:t>
      </w:r>
      <w:proofErr w:type="spellEnd"/>
      <w:r>
        <w:t>. beim.. einen neuen Zeichenbereich…"</w:t>
      </w:r>
    </w:p>
    <w:p w:rsidR="006445CA" w:rsidRDefault="006445CA"/>
    <w:p w:rsidR="000560C8" w:rsidRDefault="000560C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62.85pt;margin-top:.8pt;width:170.4pt;height:78.1pt;z-index:251654144" o:allowincell="f">
            <v:textbox>
              <w:txbxContent>
                <w:p w:rsidR="00DC2C27" w:rsidRDefault="00DC2C27">
                  <w:r>
                    <w:t>Dies ist ein Textfeld. Falls Sie keinen Rahmen wünschen (s. Buchstaben „A“ und „N“ -&gt; markieren -&gt; RMT -&gt; Textfeld formatieren -&gt; Karte: „Farben und Linien“ -&gt; Farbe -&gt; keine Linie.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0" type="#_x0000_t106" style="position:absolute;margin-left:120.85pt;margin-top:7.9pt;width:127.8pt;height:71pt;z-index:251655168" o:allowincell="f" adj="-2248,23334">
            <v:textbox>
              <w:txbxContent>
                <w:p w:rsidR="00DC2C27" w:rsidRDefault="00DC2C27">
                  <w:proofErr w:type="spellStart"/>
                  <w:r>
                    <w:t>Shift</w:t>
                  </w:r>
                  <w:proofErr w:type="spellEnd"/>
                  <w:r>
                    <w:t>-Taste = Linien gerade</w:t>
                  </w:r>
                </w:p>
                <w:p w:rsidR="00DC2C27" w:rsidRDefault="00DC2C27">
                  <w:r>
                    <w:t xml:space="preserve">Q.: </w:t>
                  </w:r>
                  <w:r>
                    <w:rPr>
                      <w:b/>
                    </w:rPr>
                    <w:t>Formen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49.85pt;margin-top:.8pt;width:28.4pt;height:21.3pt;z-index:251652096" o:allowincell="f" stroked="f">
            <v:textbox>
              <w:txbxContent>
                <w:p w:rsidR="00DC2C27" w:rsidRDefault="00DC2C27">
                  <w:r>
                    <w:t>N</w:t>
                  </w:r>
                </w:p>
              </w:txbxContent>
            </v:textbox>
          </v:shape>
        </w:pict>
      </w:r>
    </w:p>
    <w:p w:rsidR="000560C8" w:rsidRDefault="000560C8">
      <w:r>
        <w:rPr>
          <w:noProof/>
        </w:rPr>
        <w:pict>
          <v:line id="_x0000_s1036" style="position:absolute;z-index:251651072" from="56.95pt,15pt" to="106.65pt,43.7pt" o:allowincell="f"/>
        </w:pict>
      </w:r>
      <w:r>
        <w:rPr>
          <w:noProof/>
        </w:rPr>
        <w:pict>
          <v:line id="_x0000_s1035" style="position:absolute;flip:y;z-index:251650048" from="28.55pt,12.5pt" to="106.65pt,57.6pt" o:allowincell="f"/>
        </w:pict>
      </w:r>
      <w:r>
        <w:rPr>
          <w:noProof/>
        </w:rPr>
        <w:pict>
          <v:line id="_x0000_s1034" style="position:absolute;z-index:251649024" from="14.35pt,71.8pt" to="113.75pt,71.8pt" o:allowincell="f"/>
        </w:pict>
      </w:r>
      <w:r>
        <w:rPr>
          <w:noProof/>
        </w:rPr>
        <w:pict>
          <v:line id="_x0000_s1033" style="position:absolute;z-index:251648000" from="14.35pt,7.9pt" to="14.35pt,71.8pt" o:allowincell="f"/>
        </w:pict>
      </w:r>
    </w:p>
    <w:p w:rsidR="000560C8" w:rsidRDefault="000560C8"/>
    <w:p w:rsidR="000560C8" w:rsidRDefault="000560C8"/>
    <w:p w:rsidR="000560C8" w:rsidRDefault="000560C8">
      <w:r>
        <w:rPr>
          <w:noProof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42" type="#_x0000_t103" style="position:absolute;margin-left:220.25pt;margin-top:4.55pt;width:36.45pt;height:88.55pt;z-index:-251671553" o:allowincell="f"/>
        </w:pict>
      </w:r>
    </w:p>
    <w:p w:rsidR="000560C8" w:rsidRDefault="000560C8"/>
    <w:p w:rsidR="000560C8" w:rsidRDefault="000560C8"/>
    <w:p w:rsidR="000560C8" w:rsidRDefault="000560C8"/>
    <w:p w:rsidR="000560C8" w:rsidRDefault="000560C8"/>
    <w:p w:rsidR="000560C8" w:rsidRDefault="000560C8">
      <w:r>
        <w:rPr>
          <w:noProof/>
        </w:rPr>
        <w:pict>
          <v:oval id="_x0000_s1056" style="position:absolute;margin-left:340.95pt;margin-top:4.85pt;width:127.8pt;height:127.8pt;z-index:251664384" o:allowincell="f">
            <v:fill opacity=".5"/>
          </v:oval>
        </w:pict>
      </w:r>
    </w:p>
    <w:p w:rsidR="000560C8" w:rsidRDefault="000560C8"/>
    <w:p w:rsidR="000560C8" w:rsidRDefault="00DC2C27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55" type="#_x0000_t161" style="position:absolute;margin-left:363.05pt;margin-top:9.55pt;width:99.75pt;height:32pt;z-index:251663360" o:allowincell="f" adj="5665" fillcolor="black">
            <v:shadow on="t" color="#868686" offset="6pt,-6pt"/>
            <o:extrusion v:ext="view" rotationangle="45" viewpoint="-34.72222mm" viewpointorigin="-.5" skewangle="-45" lightposition="-50000,-50000" lightposition2="50000"/>
            <v:textpath style="font-family:&quot;Arial&quot;;font-size:20pt;v-text-kern:t" trim="t" fitpath="t" xscale="f" string="IHR NAME"/>
          </v:shape>
        </w:pict>
      </w:r>
      <w:r w:rsidR="00293AAF">
        <w:rPr>
          <w:noProof/>
        </w:rPr>
        <w:pict>
          <v:shape id="_x0000_s1051" type="#_x0000_t202" style="position:absolute;margin-left:120.85pt;margin-top:2.45pt;width:99.4pt;height:78.1pt;z-index:251661312" o:allowincell="f">
            <v:textbox style="mso-next-textbox:#_x0000_s1051">
              <w:txbxContent>
                <w:p w:rsidR="00DC2C27" w:rsidRDefault="00DC2C2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WordArt-ICON</w:t>
                  </w:r>
                </w:p>
                <w:p w:rsidR="00DC2C27" w:rsidRPr="00F010D6" w:rsidRDefault="00DC2C27">
                  <w:r w:rsidRPr="00F010D6">
                    <w:t>dreizeiligen Text tippen</w:t>
                  </w:r>
                </w:p>
                <w:p w:rsidR="00DC2C27" w:rsidRDefault="00DC2C27">
                  <w:r>
                    <w:t>Form ändern dann:</w:t>
                  </w:r>
                </w:p>
                <w:p w:rsidR="00DC2C27" w:rsidRDefault="00DC2C27">
                  <w:r>
                    <w:t>Textumbruch-&gt; Passend nun drehen</w:t>
                  </w:r>
                </w:p>
                <w:p w:rsidR="00DC2C27" w:rsidRDefault="00DC2C27"/>
              </w:txbxContent>
            </v:textbox>
          </v:shape>
        </w:pict>
      </w:r>
      <w:r w:rsidR="00293AAF">
        <w:rPr>
          <w:noProof/>
        </w:rPr>
        <w:pict>
          <v:line id="_x0000_s1053" style="position:absolute;flip:x;z-index:251662336" from="102.25pt,6.05pt" to="123.55pt,27.35pt" o:allowincell="f">
            <v:stroke endarrow="block"/>
          </v:line>
        </w:pict>
      </w:r>
      <w:r w:rsidR="00F010D6">
        <w:rPr>
          <w:noProof/>
        </w:rPr>
        <w:pict>
          <v:shapetype id="_x0000_t147" coordsize="21600,21600" o:spt="147" adj="11796480" path="al10800,10800,10800,10800@2@14m,10800r21600,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0;@19,@20;@21,@20;10800,10800;0,10800;21600,10800;10800,21600;@19,@23;@21,@23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0" type="#_x0000_t147" style="position:absolute;margin-left:35.65pt;margin-top:9.55pt;width:72.75pt;height:66pt;rotation:90;z-index:251660288" o:allowincell="f" adj="-10260471,5400">
            <v:shadow color="#868686"/>
            <v:textpath style="font-family:&quot;Arial Black&quot;;font-size:14pt" fitshape="t" trim="t" string="Robert Schuman&#10;Berufskolleg&#10;Dortmund&#10;"/>
          </v:shape>
        </w:pict>
      </w:r>
      <w:r w:rsidR="000560C8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7" type="#_x0000_t63" style="position:absolute;margin-left:227.35pt;margin-top:9.55pt;width:127.8pt;height:78.1pt;z-index:251665408" o:allowincell="f" adj="25597,4868">
            <v:textbox style="mso-next-textbox:#_x0000_s1057">
              <w:txbxContent>
                <w:p w:rsidR="00DC2C27" w:rsidRDefault="00DC2C27">
                  <w:r>
                    <w:t>zuerst WordArt incl. Schatten dann Kreis halbtransparent</w:t>
                  </w:r>
                </w:p>
              </w:txbxContent>
            </v:textbox>
          </v:shape>
        </w:pict>
      </w:r>
    </w:p>
    <w:p w:rsidR="000560C8" w:rsidRDefault="000560C8"/>
    <w:p w:rsidR="000560C8" w:rsidRDefault="000560C8"/>
    <w:p w:rsidR="000560C8" w:rsidRDefault="000560C8"/>
    <w:p w:rsidR="000560C8" w:rsidRDefault="000560C8">
      <w:r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63" type="#_x0000_t77" style="position:absolute;margin-left:379.7pt;margin-top:4.5pt;width:92.3pt;height:28.4pt;z-index:251669504" o:allowincell="f">
            <v:textbox style="mso-next-textbox:#_x0000_s1063">
              <w:txbxContent>
                <w:p w:rsidR="00DC2C27" w:rsidRDefault="00DC2C27">
                  <w:r>
                    <w:t>RMT</w:t>
                  </w:r>
                </w:p>
                <w:p w:rsidR="00DC2C27" w:rsidRDefault="00DC2C27">
                  <w:r>
                    <w:t>Reihenfolge</w:t>
                  </w:r>
                </w:p>
              </w:txbxContent>
            </v:textbox>
          </v:shape>
        </w:pict>
      </w:r>
    </w:p>
    <w:p w:rsidR="000560C8" w:rsidRDefault="000560C8"/>
    <w:p w:rsidR="000560C8" w:rsidRDefault="000560C8"/>
    <w:p w:rsidR="00DC2C27" w:rsidRDefault="00DC2C27"/>
    <w:p w:rsidR="00DC2C27" w:rsidRDefault="00DC2C27"/>
    <w:p w:rsidR="000560C8" w:rsidRDefault="000560C8">
      <w:r>
        <w:rPr>
          <w:noProof/>
        </w:rPr>
        <w:pict>
          <v:rect id="_x0000_s1061" style="position:absolute;margin-left:284.15pt;margin-top:7.15pt;width:35.5pt;height:21.3pt;z-index:251645952" o:allowincell="f">
            <o:extrusion v:ext="view" backdepth="900pt" on="t" brightness="10000f" lightposition="-50000,-50000" lightlevel="44000f" lightposition2="50000" lightlevel2="24000f" type="perspective"/>
            <v:textbox>
              <w:txbxContent>
                <w:p w:rsidR="00DC2C27" w:rsidRDefault="00DC2C27">
                  <w:r>
                    <w:t>OK</w:t>
                  </w:r>
                </w:p>
              </w:txbxContent>
            </v:textbox>
          </v:rect>
        </w:pict>
      </w:r>
    </w:p>
    <w:p w:rsidR="000560C8" w:rsidRDefault="000560C8"/>
    <w:p w:rsidR="00DC2C27" w:rsidRDefault="00DC2C27"/>
    <w:p w:rsidR="000560C8" w:rsidRDefault="000560C8">
      <w:r>
        <w:t xml:space="preserve">Sehen Sie sich eventuell auch Veränderung der Dateigröße an, während Sie „Bildchen“ erstellen: </w:t>
      </w:r>
      <w:r w:rsidR="002251AE">
        <w:t>SCHALTFLÄCHE OFFICE-&gt;Vorbereitung</w:t>
      </w:r>
      <w:r>
        <w:t>-&gt; Eigenschaften -&gt;</w:t>
      </w:r>
      <w:r w:rsidR="002251AE">
        <w:t>Dokumenteneigenschaften-&gt;Erweitert-&gt;</w:t>
      </w:r>
      <w:r>
        <w:t xml:space="preserve"> Allgemein! </w:t>
      </w:r>
    </w:p>
    <w:p w:rsidR="000560C8" w:rsidRDefault="000560C8"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58" type="#_x0000_t97" style="position:absolute;margin-left:149.25pt;margin-top:1.45pt;width:134.9pt;height:49.7pt;z-index:-251650048;mso-wrap-edited:f" wrapcoords="960 0 720 1137 600 18189 0 18947 -120 20463 120 21600 20640 21600 20760 21600 21000 18189 21000 6063 21600 1895 21720 1137 21480 0 960 0" o:allowincell="f" filled="f" fillcolor="black">
            <v:fill r:id="rId7" o:title="10%" type="pattern"/>
            <v:textbox style="mso-next-textbox:#_x0000_s1058">
              <w:txbxContent>
                <w:p w:rsidR="00DC2C27" w:rsidRDefault="00DC2C27">
                  <w:pPr>
                    <w:jc w:val="center"/>
                  </w:pPr>
                </w:p>
                <w:p w:rsidR="00DC2C27" w:rsidRDefault="00DC2C27">
                  <w:pPr>
                    <w:jc w:val="center"/>
                  </w:pPr>
                  <w:r>
                    <w:t>Viel  Vergnügen!</w:t>
                  </w:r>
                </w:p>
                <w:p w:rsidR="00DC2C27" w:rsidRDefault="00DC2C27">
                  <w:pPr>
                    <w:jc w:val="center"/>
                  </w:pPr>
                </w:p>
              </w:txbxContent>
            </v:textbox>
          </v:shape>
        </w:pict>
      </w:r>
    </w:p>
    <w:p w:rsidR="000560C8" w:rsidRDefault="000560C8">
      <w:r>
        <w:rPr>
          <w:noProof/>
        </w:rPr>
        <w:pict>
          <v:oval id="_x0000_s1060" style="position:absolute;margin-left:174.8pt;margin-top:1.25pt;width:28.4pt;height:28.4pt;z-index:251667456" o:allowincell="f" filled="f" fillcolor="black">
            <v:fill r:id="rId8" o:title="20%" type="pattern"/>
          </v:oval>
        </w:pict>
      </w:r>
    </w:p>
    <w:p w:rsidR="000560C8" w:rsidRDefault="000560C8"/>
    <w:p w:rsidR="000560C8" w:rsidRDefault="000560C8"/>
    <w:sectPr w:rsidR="000560C8" w:rsidSect="00DC2C27">
      <w:headerReference w:type="default" r:id="rId9"/>
      <w:footerReference w:type="default" r:id="rId10"/>
      <w:pgSz w:w="11906" w:h="16838"/>
      <w:pgMar w:top="992" w:right="1418" w:bottom="99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C27" w:rsidRDefault="00DC2C27" w:rsidP="000560C8">
      <w:r>
        <w:separator/>
      </w:r>
    </w:p>
  </w:endnote>
  <w:endnote w:type="continuationSeparator" w:id="0">
    <w:p w:rsidR="00DC2C27" w:rsidRDefault="00DC2C27" w:rsidP="00056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07" w:rsidRDefault="00A31E07">
    <w:pPr>
      <w:pStyle w:val="Fuzeile"/>
    </w:pPr>
    <w:r>
      <w:t xml:space="preserve">Wasserzeichen auf </w:t>
    </w:r>
    <w:r w:rsidRPr="003E23F2">
      <w:rPr>
        <w:b/>
        <w:i/>
        <w:u w:val="single"/>
      </w:rPr>
      <w:t>jeder</w:t>
    </w:r>
    <w:r>
      <w:t xml:space="preserve"> Seite:</w:t>
    </w:r>
  </w:p>
  <w:p w:rsidR="00DC2C27" w:rsidRDefault="00810B92">
    <w:pPr>
      <w:pStyle w:val="Fuzeile"/>
    </w:pPr>
    <w:r>
      <w:t>EINFÜGEN</w:t>
    </w:r>
    <w:r w:rsidR="00DC2C27">
      <w:t xml:space="preserve"> -&gt; Kopf-/Fußzeile -&gt; EINFÜGEN -&gt;  </w:t>
    </w:r>
    <w:proofErr w:type="spellStart"/>
    <w:r w:rsidR="00DC2C27">
      <w:t>Clipart</w:t>
    </w:r>
    <w:proofErr w:type="spellEnd"/>
    <w:r w:rsidR="002E0B00">
      <w:t xml:space="preserve">(o. </w:t>
    </w:r>
    <w:proofErr w:type="spellStart"/>
    <w:r w:rsidR="002E0B00">
      <w:t>Wordart</w:t>
    </w:r>
    <w:proofErr w:type="spellEnd"/>
    <w:r w:rsidR="002E0B00">
      <w:t>)</w:t>
    </w:r>
    <w:r w:rsidR="00DC2C27">
      <w:t xml:space="preserve"> -&gt;z.B.: </w:t>
    </w:r>
    <w:proofErr w:type="spellStart"/>
    <w:r w:rsidR="00DC2C27">
      <w:t>Clipart+Tiere</w:t>
    </w:r>
    <w:proofErr w:type="spellEnd"/>
    <w:r w:rsidR="00DC2C27">
      <w:t>-&gt;Einfügen</w:t>
    </w:r>
  </w:p>
  <w:p w:rsidR="00A31E07" w:rsidRDefault="00A31E07">
    <w:pPr>
      <w:pStyle w:val="Fuzeile"/>
    </w:pPr>
    <w:r>
      <w:t>Zum Positionieren FORMAT-&gt;Textumbruch-&gt;Passend -&gt; nun drehen und schieben –</w:t>
    </w:r>
    <w:r w:rsidR="00AB54F5">
      <w:t xml:space="preserve"> </w:t>
    </w:r>
    <w:r>
      <w:t>dann "Hinter den Text".  Alternativ: SEITENLAYOUT-&gt;Wasserzeichen……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C27" w:rsidRDefault="00DC2C27" w:rsidP="000560C8">
      <w:r>
        <w:separator/>
      </w:r>
    </w:p>
  </w:footnote>
  <w:footnote w:type="continuationSeparator" w:id="0">
    <w:p w:rsidR="00DC2C27" w:rsidRDefault="00DC2C27" w:rsidP="00056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27" w:rsidRDefault="00DC2C27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7.85pt;margin-top:-3.6pt;width:258.7pt;height:345.6pt;z-index:251657728" o:allowincell="f">
          <v:imagedata r:id="rId1" o:title="" gain="66873f" blacklevel="22938f"/>
        </v:shape>
        <o:OLEObject Type="Embed" ProgID="MS_ClipArt_Gallery" ShapeID="_x0000_s2049" DrawAspect="Content" ObjectID="_1333268837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hadow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307E"/>
    <w:rsid w:val="000560C8"/>
    <w:rsid w:val="002251AE"/>
    <w:rsid w:val="0026307E"/>
    <w:rsid w:val="00293AAF"/>
    <w:rsid w:val="002E0B00"/>
    <w:rsid w:val="003E23F2"/>
    <w:rsid w:val="006445CA"/>
    <w:rsid w:val="00810B92"/>
    <w:rsid w:val="009942AF"/>
    <w:rsid w:val="009955A2"/>
    <w:rsid w:val="00A31E07"/>
    <w:rsid w:val="00AB54F5"/>
    <w:rsid w:val="00DC2C27"/>
    <w:rsid w:val="00F0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hadowcolor="none" extrusioncolor="none"/>
    </o:shapedefaults>
    <o:shapelayout v:ext="edit">
      <o:idmap v:ext="edit" data="1"/>
      <o:rules v:ext="edit">
        <o:r id="V:Rule2" type="callout" idref="#_x0000_s1040"/>
        <o:r id="V:Rule6" type="callout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i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9A13-3731-471F-A39D-62FC3A18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Bunt1</vt:lpstr>
    </vt:vector>
  </TitlesOfParts>
  <Company>Testversion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Bunt1</dc:title>
  <dc:subject/>
  <dc:creator>Wein</dc:creator>
  <cp:keywords/>
  <cp:lastModifiedBy>hhadmin</cp:lastModifiedBy>
  <cp:revision>12</cp:revision>
  <cp:lastPrinted>2000-09-21T14:52:00Z</cp:lastPrinted>
  <dcterms:created xsi:type="dcterms:W3CDTF">2010-04-20T08:57:00Z</dcterms:created>
  <dcterms:modified xsi:type="dcterms:W3CDTF">2010-04-20T09:41:00Z</dcterms:modified>
</cp:coreProperties>
</file>