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1C" w:rsidRDefault="000772A4" w:rsidP="00E40B1C">
      <w:r>
        <w:t>Formularbrief in Word 2007</w:t>
      </w:r>
    </w:p>
    <w:p w:rsidR="000772A4" w:rsidRDefault="000772A4" w:rsidP="00B54851">
      <w:pPr>
        <w:spacing w:after="0" w:line="240" w:lineRule="auto"/>
      </w:pPr>
      <w:r>
        <w:t>Einstellungen ändern: Schaltfläche Office-&gt;Word-Optionen-&gt;Häufig verwendet-&gt;"Entwicklerre</w:t>
      </w:r>
      <w:r>
        <w:softHyphen/>
        <w:t>gister</w:t>
      </w:r>
      <w:r>
        <w:softHyphen/>
        <w:t>karte in der Multifunktionsleiste anzeigen" aktivieren</w:t>
      </w:r>
      <w:r w:rsidR="00B37221">
        <w:t xml:space="preserve"> =&gt; Entwicklertools werden angezeigt!</w:t>
      </w:r>
    </w:p>
    <w:p w:rsidR="004B2DDD" w:rsidRDefault="00DF586F" w:rsidP="00B54851">
      <w:pPr>
        <w:spacing w:after="0" w:line="240" w:lineRule="auto"/>
      </w:pPr>
      <w:r>
        <w:t xml:space="preserve">Um Steuerelemente einzufügen, benutzten Sie </w:t>
      </w:r>
      <w:r w:rsidRPr="00DF586F">
        <w:rPr>
          <w:color w:val="FF0000"/>
        </w:rPr>
        <w:t>nur</w:t>
      </w:r>
      <w:r>
        <w:t xml:space="preserve"> das Icon </w:t>
      </w:r>
      <w:r w:rsidRPr="00DF586F">
        <w:rPr>
          <w:color w:val="FF0000"/>
        </w:rPr>
        <w:t>"Legacytools"</w:t>
      </w:r>
      <w:r>
        <w:t xml:space="preserve">! </w:t>
      </w:r>
      <w:r w:rsidR="00B54851">
        <w:t xml:space="preserve">(letztes Icon bei Steuerelemente). </w:t>
      </w:r>
      <w:r>
        <w:t xml:space="preserve">In diesem Icon nur die </w:t>
      </w:r>
      <w:r w:rsidRPr="00DF586F">
        <w:rPr>
          <w:color w:val="FF0000"/>
        </w:rPr>
        <w:t>obere</w:t>
      </w:r>
      <w:r>
        <w:t xml:space="preserve"> Reihe! </w:t>
      </w:r>
      <w:r>
        <w:rPr>
          <w:noProof/>
          <w:lang w:eastAsia="de-DE"/>
        </w:rPr>
        <w:drawing>
          <wp:inline distT="0" distB="0" distL="0" distR="0">
            <wp:extent cx="1054610" cy="761663"/>
            <wp:effectExtent l="19050" t="0" r="0" b="0"/>
            <wp:docPr id="1" name="Grafik 0" descr="Formbrie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brief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961" cy="76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Falls Sie versehentlich ein ActiveXSteuerelement erwischt haben, unbedingt lösen!!!</w:t>
      </w:r>
    </w:p>
    <w:p w:rsidR="00DF586F" w:rsidRDefault="00DF586F" w:rsidP="00E40B1C">
      <w:pPr>
        <w:rPr>
          <w:noProof/>
          <w:lang w:eastAsia="de-DE"/>
        </w:rPr>
      </w:pPr>
      <w:r>
        <w:t xml:space="preserve">Bsp: </w:t>
      </w:r>
      <w:r>
        <w:rPr>
          <w:noProof/>
          <w:lang w:eastAsia="de-DE"/>
        </w:rPr>
        <w:t xml:space="preserve"> </w:t>
      </w:r>
      <w:r>
        <w:rPr>
          <w:noProof/>
          <w:lang w:eastAsia="de-DE"/>
        </w:rPr>
        <w:drawing>
          <wp:inline distT="0" distB="0" distL="0" distR="0">
            <wp:extent cx="1738514" cy="1410128"/>
            <wp:effectExtent l="19050" t="0" r="0" b="0"/>
            <wp:docPr id="2" name="Grafik 1" descr="dro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p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961" cy="14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 xml:space="preserve"> </w:t>
      </w:r>
      <w:r>
        <w:rPr>
          <w:noProof/>
          <w:lang w:eastAsia="de-DE"/>
        </w:rPr>
        <w:drawing>
          <wp:inline distT="0" distB="0" distL="0" distR="0">
            <wp:extent cx="1818032" cy="1453526"/>
            <wp:effectExtent l="19050" t="0" r="0" b="0"/>
            <wp:docPr id="3" name="Grafik 2" descr="me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ge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260" cy="145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 xml:space="preserve"> </w:t>
      </w:r>
      <w:r>
        <w:rPr>
          <w:noProof/>
          <w:lang w:eastAsia="de-DE"/>
        </w:rPr>
        <w:drawing>
          <wp:inline distT="0" distB="0" distL="0" distR="0">
            <wp:extent cx="1762180" cy="1408872"/>
            <wp:effectExtent l="19050" t="0" r="9470" b="0"/>
            <wp:docPr id="4" name="Grafik 3" descr="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401" cy="140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86F" w:rsidRDefault="00DF586F" w:rsidP="00E40B1C">
      <w:r>
        <w:rPr>
          <w:noProof/>
          <w:lang w:eastAsia="de-DE"/>
        </w:rPr>
        <w:t xml:space="preserve">Bei den Berechnungen: immer </w:t>
      </w:r>
      <w:r w:rsidRPr="00DF586F">
        <w:rPr>
          <w:noProof/>
          <w:bdr w:val="single" w:sz="4" w:space="0" w:color="000000" w:themeColor="text1"/>
          <w:lang w:eastAsia="de-DE"/>
        </w:rPr>
        <w:t>"Beim Verlassen berechnen"</w:t>
      </w:r>
      <w:r>
        <w:rPr>
          <w:noProof/>
          <w:lang w:eastAsia="de-DE"/>
        </w:rPr>
        <w:t xml:space="preserve"> aktivieren und Textmarke: mehrere Zeichen!</w:t>
      </w:r>
    </w:p>
    <w:p w:rsidR="000772A4" w:rsidRDefault="000772A4" w:rsidP="00E40B1C">
      <w:r>
        <w:t>--------</w:t>
      </w:r>
    </w:p>
    <w:p w:rsidR="000772A4" w:rsidRDefault="000772A4" w:rsidP="000772A4">
      <w:pPr>
        <w:spacing w:after="0" w:line="240" w:lineRule="auto"/>
      </w:pPr>
      <w:r>
        <w:t>Azubicheckliste fürs Frühstück</w:t>
      </w:r>
    </w:p>
    <w:p w:rsidR="000772A4" w:rsidRDefault="000772A4" w:rsidP="000772A4">
      <w:pPr>
        <w:spacing w:after="0" w:line="240" w:lineRule="auto"/>
      </w:pPr>
    </w:p>
    <w:p w:rsidR="000772A4" w:rsidRDefault="000772A4" w:rsidP="000772A4">
      <w:pPr>
        <w:spacing w:after="0" w:line="240" w:lineRule="auto"/>
      </w:pPr>
      <w:r>
        <w:t>Du bringst folgende Sachen mit:</w:t>
      </w:r>
    </w:p>
    <w:p w:rsidR="000772A4" w:rsidRDefault="000772A4" w:rsidP="000772A4">
      <w:pPr>
        <w:spacing w:after="0" w:line="240" w:lineRule="auto"/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0772A4" w:rsidTr="000772A4">
        <w:tc>
          <w:tcPr>
            <w:tcW w:w="4606" w:type="dxa"/>
          </w:tcPr>
          <w:p w:rsidR="000772A4" w:rsidRDefault="000772A4" w:rsidP="000772A4">
            <w:r>
              <w:t>Getränke</w:t>
            </w:r>
          </w:p>
        </w:tc>
        <w:tc>
          <w:tcPr>
            <w:tcW w:w="4606" w:type="dxa"/>
          </w:tcPr>
          <w:p w:rsidR="000772A4" w:rsidRDefault="000772A4" w:rsidP="000772A4">
            <w:r>
              <w:t>Anzahl</w:t>
            </w:r>
          </w:p>
        </w:tc>
      </w:tr>
      <w:tr w:rsidR="000772A4" w:rsidTr="000772A4">
        <w:tc>
          <w:tcPr>
            <w:tcW w:w="4606" w:type="dxa"/>
          </w:tcPr>
          <w:p w:rsidR="000772A4" w:rsidRDefault="000772A4" w:rsidP="000772A4">
            <w:r>
              <w:t>Bier</w:t>
            </w:r>
          </w:p>
        </w:tc>
        <w:bookmarkStart w:id="0" w:name="Text1"/>
        <w:tc>
          <w:tcPr>
            <w:tcW w:w="4606" w:type="dxa"/>
          </w:tcPr>
          <w:p w:rsidR="000772A4" w:rsidRDefault="006D4AB2" w:rsidP="00684C2B"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default w:val="0"/>
                    <w:maxLength w:val="2"/>
                  </w:textInput>
                </w:ffData>
              </w:fldChar>
            </w:r>
            <w:r w:rsidR="00C96E0E">
              <w:instrText xml:space="preserve"> FORMTEXT </w:instrText>
            </w:r>
            <w:r>
              <w:fldChar w:fldCharType="separate"/>
            </w:r>
            <w:r w:rsidR="00B65FDC">
              <w:rPr>
                <w:noProof/>
              </w:rPr>
              <w:t>0</w:t>
            </w:r>
            <w:r>
              <w:fldChar w:fldCharType="end"/>
            </w:r>
            <w:bookmarkEnd w:id="0"/>
          </w:p>
        </w:tc>
      </w:tr>
      <w:tr w:rsidR="00B0686D" w:rsidTr="000772A4">
        <w:tc>
          <w:tcPr>
            <w:tcW w:w="4606" w:type="dxa"/>
          </w:tcPr>
          <w:p w:rsidR="00B0686D" w:rsidRDefault="00B0686D" w:rsidP="000772A4">
            <w:r>
              <w:t>Wasser</w:t>
            </w:r>
          </w:p>
        </w:tc>
        <w:bookmarkStart w:id="1" w:name="Text2"/>
        <w:tc>
          <w:tcPr>
            <w:tcW w:w="4606" w:type="dxa"/>
          </w:tcPr>
          <w:p w:rsidR="00B0686D" w:rsidRDefault="006D4AB2" w:rsidP="000772A4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maxLength w:val="2"/>
                  </w:textInput>
                </w:ffData>
              </w:fldChar>
            </w:r>
            <w:r w:rsidR="00B0686D">
              <w:instrText xml:space="preserve"> FORMTEXT </w:instrText>
            </w:r>
            <w:r>
              <w:fldChar w:fldCharType="separate"/>
            </w:r>
            <w:r w:rsidR="00B0686D">
              <w:rPr>
                <w:noProof/>
              </w:rPr>
              <w:t>0</w:t>
            </w:r>
            <w:r>
              <w:fldChar w:fldCharType="end"/>
            </w:r>
            <w:bookmarkEnd w:id="1"/>
          </w:p>
        </w:tc>
      </w:tr>
      <w:bookmarkStart w:id="2" w:name="Dropdown1"/>
      <w:tr w:rsidR="00B0686D" w:rsidTr="000772A4">
        <w:tc>
          <w:tcPr>
            <w:tcW w:w="4606" w:type="dxa"/>
          </w:tcPr>
          <w:p w:rsidR="00B0686D" w:rsidRDefault="006D4AB2" w:rsidP="00B0686D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onstiges"/>
                    <w:listEntry w:val="Kaffee"/>
                    <w:listEntry w:val="Tee"/>
                    <w:listEntry w:val="Wodka"/>
                  </w:ddList>
                </w:ffData>
              </w:fldChar>
            </w:r>
            <w:r w:rsidR="00DF586F">
              <w:instrText xml:space="preserve"> FORMDROPDOWN </w:instrText>
            </w:r>
            <w:r>
              <w:fldChar w:fldCharType="end"/>
            </w:r>
            <w:bookmarkEnd w:id="2"/>
          </w:p>
        </w:tc>
        <w:bookmarkStart w:id="3" w:name="Text3"/>
        <w:tc>
          <w:tcPr>
            <w:tcW w:w="4606" w:type="dxa"/>
          </w:tcPr>
          <w:p w:rsidR="00B0686D" w:rsidRDefault="006D4AB2" w:rsidP="00B37221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default w:val="0"/>
                    <w:maxLength w:val="2"/>
                  </w:textInput>
                </w:ffData>
              </w:fldChar>
            </w:r>
            <w:r w:rsidR="00B37221">
              <w:instrText xml:space="preserve"> FORMTEXT </w:instrText>
            </w:r>
            <w:r>
              <w:fldChar w:fldCharType="separate"/>
            </w:r>
            <w:r w:rsidR="00B37221">
              <w:rPr>
                <w:noProof/>
              </w:rPr>
              <w:t>0</w:t>
            </w:r>
            <w:r>
              <w:fldChar w:fldCharType="end"/>
            </w:r>
            <w:bookmarkEnd w:id="3"/>
          </w:p>
        </w:tc>
      </w:tr>
    </w:tbl>
    <w:p w:rsidR="000772A4" w:rsidRDefault="000772A4" w:rsidP="000772A4">
      <w:pPr>
        <w:spacing w:after="0" w:line="240" w:lineRule="auto"/>
      </w:pPr>
    </w:p>
    <w:p w:rsidR="000772A4" w:rsidRDefault="000772A4" w:rsidP="000772A4">
      <w:pPr>
        <w:spacing w:after="0" w:line="240" w:lineRule="auto"/>
      </w:pPr>
    </w:p>
    <w:p w:rsidR="000772A4" w:rsidRDefault="00B37221" w:rsidP="000772A4">
      <w:pPr>
        <w:spacing w:after="0" w:line="240" w:lineRule="auto"/>
      </w:pPr>
      <w:r>
        <w:t xml:space="preserve">Zucker mitbringen? </w:t>
      </w:r>
      <w:bookmarkStart w:id="4" w:name="Kontrollkästchen1"/>
      <w:r w:rsidR="006D4AB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5D32">
        <w:instrText xml:space="preserve"> FORMCHECKBOX </w:instrText>
      </w:r>
      <w:r w:rsidR="006D4AB2">
        <w:fldChar w:fldCharType="end"/>
      </w:r>
      <w:bookmarkEnd w:id="4"/>
    </w:p>
    <w:p w:rsidR="00793913" w:rsidRDefault="00793913" w:rsidP="000772A4">
      <w:pPr>
        <w:spacing w:after="0" w:line="240" w:lineRule="auto"/>
      </w:pP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793913" w:rsidTr="00793913">
        <w:tc>
          <w:tcPr>
            <w:tcW w:w="2303" w:type="dxa"/>
          </w:tcPr>
          <w:p w:rsidR="00793913" w:rsidRDefault="00793913" w:rsidP="000772A4">
            <w:r>
              <w:t>Bezeichnung</w:t>
            </w:r>
          </w:p>
        </w:tc>
        <w:tc>
          <w:tcPr>
            <w:tcW w:w="2303" w:type="dxa"/>
          </w:tcPr>
          <w:p w:rsidR="00793913" w:rsidRDefault="00793913" w:rsidP="000772A4">
            <w:r>
              <w:t>Menge</w:t>
            </w:r>
          </w:p>
        </w:tc>
        <w:tc>
          <w:tcPr>
            <w:tcW w:w="2303" w:type="dxa"/>
          </w:tcPr>
          <w:p w:rsidR="00793913" w:rsidRDefault="00793913" w:rsidP="000772A4">
            <w:r>
              <w:t>Einzelpreis</w:t>
            </w:r>
          </w:p>
        </w:tc>
        <w:tc>
          <w:tcPr>
            <w:tcW w:w="2303" w:type="dxa"/>
          </w:tcPr>
          <w:p w:rsidR="00793913" w:rsidRDefault="00793913" w:rsidP="000772A4">
            <w:r>
              <w:t>Betrag</w:t>
            </w:r>
          </w:p>
        </w:tc>
      </w:tr>
      <w:tr w:rsidR="00793913" w:rsidTr="00793913">
        <w:tc>
          <w:tcPr>
            <w:tcW w:w="2303" w:type="dxa"/>
          </w:tcPr>
          <w:p w:rsidR="00793913" w:rsidRDefault="00793913" w:rsidP="000772A4">
            <w:r>
              <w:t>Currypommes</w:t>
            </w:r>
          </w:p>
        </w:tc>
        <w:bookmarkStart w:id="5" w:name="menge1"/>
        <w:tc>
          <w:tcPr>
            <w:tcW w:w="2303" w:type="dxa"/>
          </w:tcPr>
          <w:p w:rsidR="00793913" w:rsidRDefault="006D4AB2" w:rsidP="004A50E5">
            <w:r>
              <w:fldChar w:fldCharType="begin">
                <w:ffData>
                  <w:name w:val="menge1"/>
                  <w:enabled/>
                  <w:calcOnExit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4B2DDD">
              <w:instrText xml:space="preserve"> FORMTEXT </w:instrText>
            </w:r>
            <w:r>
              <w:fldChar w:fldCharType="separate"/>
            </w:r>
            <w:r w:rsidR="004B2DDD">
              <w:rPr>
                <w:noProof/>
              </w:rPr>
              <w:t>0</w:t>
            </w:r>
            <w:r>
              <w:fldChar w:fldCharType="end"/>
            </w:r>
            <w:bookmarkEnd w:id="5"/>
          </w:p>
        </w:tc>
        <w:bookmarkStart w:id="6" w:name="preis1"/>
        <w:tc>
          <w:tcPr>
            <w:tcW w:w="2303" w:type="dxa"/>
          </w:tcPr>
          <w:p w:rsidR="00793913" w:rsidRDefault="006D4AB2" w:rsidP="000772A4">
            <w:r>
              <w:fldChar w:fldCharType="begin">
                <w:ffData>
                  <w:name w:val="preis1"/>
                  <w:enabled w:val="0"/>
                  <w:calcOnExit/>
                  <w:textInput>
                    <w:type w:val="number"/>
                    <w:default w:val="4,50 €"/>
                    <w:format w:val="#.##0,00 €;(#.##0,00 €)"/>
                  </w:textInput>
                </w:ffData>
              </w:fldChar>
            </w:r>
            <w:r w:rsidR="004A50E5">
              <w:instrText xml:space="preserve"> FORMTEXT </w:instrText>
            </w:r>
            <w:r>
              <w:fldChar w:fldCharType="separate"/>
            </w:r>
            <w:r w:rsidR="004A50E5">
              <w:rPr>
                <w:noProof/>
              </w:rPr>
              <w:t>4,50 €</w:t>
            </w:r>
            <w:r>
              <w:fldChar w:fldCharType="end"/>
            </w:r>
            <w:bookmarkEnd w:id="6"/>
          </w:p>
        </w:tc>
        <w:bookmarkStart w:id="7" w:name="ges1"/>
        <w:tc>
          <w:tcPr>
            <w:tcW w:w="2303" w:type="dxa"/>
          </w:tcPr>
          <w:p w:rsidR="00793913" w:rsidRDefault="006D4AB2" w:rsidP="000772A4">
            <w:r>
              <w:fldChar w:fldCharType="begin">
                <w:ffData>
                  <w:name w:val="ges1"/>
                  <w:enabled w:val="0"/>
                  <w:calcOnExit/>
                  <w:textInput>
                    <w:type w:val="calculated"/>
                    <w:default w:val="=menge1*preis1"/>
                    <w:format w:val="#.##0,00 €;(#.##0,00 €)"/>
                  </w:textInput>
                </w:ffData>
              </w:fldChar>
            </w:r>
            <w:r w:rsidR="004B2DDD">
              <w:instrText xml:space="preserve"> FORMTEXT </w:instrText>
            </w:r>
            <w:fldSimple w:instr=" =menge1*preis1 ">
              <w:r w:rsidR="00B54851">
                <w:rPr>
                  <w:noProof/>
                </w:rPr>
                <w:instrText>0,00 €</w:instrText>
              </w:r>
            </w:fldSimple>
            <w:r>
              <w:fldChar w:fldCharType="separate"/>
            </w:r>
            <w:r w:rsidR="00B54851">
              <w:rPr>
                <w:noProof/>
              </w:rPr>
              <w:t>0,00 €</w:t>
            </w:r>
            <w:r>
              <w:fldChar w:fldCharType="end"/>
            </w:r>
            <w:bookmarkEnd w:id="7"/>
          </w:p>
        </w:tc>
      </w:tr>
      <w:tr w:rsidR="00793913" w:rsidTr="004B2DDD"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793913" w:rsidRDefault="004B2DDD" w:rsidP="000772A4">
            <w:r>
              <w:t>Döner</w:t>
            </w:r>
          </w:p>
        </w:tc>
        <w:bookmarkStart w:id="8" w:name="menge2"/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793913" w:rsidRDefault="006D4AB2" w:rsidP="000772A4">
            <w:r>
              <w:fldChar w:fldCharType="begin">
                <w:ffData>
                  <w:name w:val="menge2"/>
                  <w:enabled/>
                  <w:calcOnExit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4B2DDD">
              <w:instrText xml:space="preserve"> FORMTEXT </w:instrText>
            </w:r>
            <w:r>
              <w:fldChar w:fldCharType="separate"/>
            </w:r>
            <w:r w:rsidR="004B2DDD">
              <w:rPr>
                <w:noProof/>
              </w:rPr>
              <w:t>0</w:t>
            </w:r>
            <w:r>
              <w:fldChar w:fldCharType="end"/>
            </w:r>
            <w:bookmarkEnd w:id="8"/>
          </w:p>
        </w:tc>
        <w:bookmarkStart w:id="9" w:name="preis2"/>
        <w:tc>
          <w:tcPr>
            <w:tcW w:w="2303" w:type="dxa"/>
          </w:tcPr>
          <w:p w:rsidR="00793913" w:rsidRDefault="006D4AB2" w:rsidP="000772A4">
            <w:r>
              <w:fldChar w:fldCharType="begin">
                <w:ffData>
                  <w:name w:val="preis2"/>
                  <w:enabled w:val="0"/>
                  <w:calcOnExit/>
                  <w:textInput>
                    <w:type w:val="number"/>
                    <w:default w:val="3,00 €"/>
                    <w:format w:val="#.##0,00 €;(#.##0,00 €)"/>
                  </w:textInput>
                </w:ffData>
              </w:fldChar>
            </w:r>
            <w:r w:rsidR="004B2DDD">
              <w:instrText xml:space="preserve"> FORMTEXT </w:instrText>
            </w:r>
            <w:r>
              <w:fldChar w:fldCharType="separate"/>
            </w:r>
            <w:r w:rsidR="004B2DDD">
              <w:rPr>
                <w:noProof/>
              </w:rPr>
              <w:t>3,00 €</w:t>
            </w:r>
            <w:r>
              <w:fldChar w:fldCharType="end"/>
            </w:r>
            <w:bookmarkEnd w:id="9"/>
          </w:p>
        </w:tc>
        <w:bookmarkStart w:id="10" w:name="ges2"/>
        <w:tc>
          <w:tcPr>
            <w:tcW w:w="2303" w:type="dxa"/>
          </w:tcPr>
          <w:p w:rsidR="00793913" w:rsidRDefault="006D4AB2" w:rsidP="000772A4">
            <w:r>
              <w:fldChar w:fldCharType="begin">
                <w:ffData>
                  <w:name w:val="ges2"/>
                  <w:enabled w:val="0"/>
                  <w:calcOnExit/>
                  <w:textInput>
                    <w:type w:val="calculated"/>
                    <w:default w:val="=menge2*preis2"/>
                    <w:format w:val="#.##0,00 €;(#.##0,00 €)"/>
                  </w:textInput>
                </w:ffData>
              </w:fldChar>
            </w:r>
            <w:r w:rsidR="004B2DDD">
              <w:instrText xml:space="preserve"> FORMTEXT </w:instrText>
            </w:r>
            <w:fldSimple w:instr=" =menge2*preis2 ">
              <w:r w:rsidR="00B54851">
                <w:rPr>
                  <w:noProof/>
                </w:rPr>
                <w:instrText>0,00 €</w:instrText>
              </w:r>
            </w:fldSimple>
            <w:r>
              <w:fldChar w:fldCharType="separate"/>
            </w:r>
            <w:r w:rsidR="00B54851">
              <w:rPr>
                <w:noProof/>
              </w:rPr>
              <w:t>0,00 €</w:t>
            </w:r>
            <w:r>
              <w:fldChar w:fldCharType="end"/>
            </w:r>
            <w:bookmarkEnd w:id="10"/>
          </w:p>
        </w:tc>
      </w:tr>
      <w:tr w:rsidR="004B2DDD" w:rsidTr="004B2DDD">
        <w:tc>
          <w:tcPr>
            <w:tcW w:w="4606" w:type="dxa"/>
            <w:gridSpan w:val="2"/>
            <w:tcBorders>
              <w:left w:val="nil"/>
              <w:bottom w:val="nil"/>
            </w:tcBorders>
          </w:tcPr>
          <w:p w:rsidR="004B2DDD" w:rsidRDefault="004B2DDD" w:rsidP="000772A4"/>
        </w:tc>
        <w:tc>
          <w:tcPr>
            <w:tcW w:w="2303" w:type="dxa"/>
          </w:tcPr>
          <w:p w:rsidR="004B2DDD" w:rsidRDefault="004B2DDD" w:rsidP="000772A4">
            <w:r>
              <w:t>gesamt:</w:t>
            </w:r>
          </w:p>
        </w:tc>
        <w:bookmarkStart w:id="11" w:name="Text4"/>
        <w:tc>
          <w:tcPr>
            <w:tcW w:w="2303" w:type="dxa"/>
          </w:tcPr>
          <w:p w:rsidR="004B2DDD" w:rsidRDefault="006D4AB2" w:rsidP="000772A4">
            <w:r>
              <w:fldChar w:fldCharType="begin">
                <w:ffData>
                  <w:name w:val="Text4"/>
                  <w:enabled w:val="0"/>
                  <w:calcOnExit/>
                  <w:textInput>
                    <w:type w:val="calculated"/>
                    <w:default w:val="=ges1+ges2"/>
                    <w:format w:val="#.##0,00 €;(#.##0,00 €)"/>
                  </w:textInput>
                </w:ffData>
              </w:fldChar>
            </w:r>
            <w:r w:rsidR="004B2DDD">
              <w:instrText xml:space="preserve"> FORMTEXT </w:instrText>
            </w:r>
            <w:fldSimple w:instr=" =ges1+ges2 ">
              <w:r w:rsidR="00B54851">
                <w:rPr>
                  <w:noProof/>
                </w:rPr>
                <w:instrText>0,00 €</w:instrText>
              </w:r>
            </w:fldSimple>
            <w:r>
              <w:fldChar w:fldCharType="separate"/>
            </w:r>
            <w:r w:rsidR="00B54851">
              <w:rPr>
                <w:noProof/>
              </w:rPr>
              <w:t>0,00 €</w:t>
            </w:r>
            <w:r>
              <w:fldChar w:fldCharType="end"/>
            </w:r>
            <w:bookmarkEnd w:id="11"/>
          </w:p>
        </w:tc>
      </w:tr>
    </w:tbl>
    <w:p w:rsidR="00793913" w:rsidRDefault="00793913" w:rsidP="000772A4">
      <w:pPr>
        <w:spacing w:after="0" w:line="240" w:lineRule="auto"/>
      </w:pPr>
    </w:p>
    <w:p w:rsidR="000772A4" w:rsidRDefault="004B2DDD" w:rsidP="000772A4">
      <w:pPr>
        <w:spacing w:after="0" w:line="240" w:lineRule="auto"/>
      </w:pPr>
      <w:r>
        <w:t xml:space="preserve">Azubi: </w:t>
      </w:r>
      <w:bookmarkStart w:id="12" w:name="Dropdown2"/>
      <w:r w:rsidR="006D4AB2">
        <w:fldChar w:fldCharType="begin">
          <w:ffData>
            <w:name w:val="Dropdown2"/>
            <w:enabled/>
            <w:calcOnExit w:val="0"/>
            <w:ddList>
              <w:listEntry w:val="Name"/>
              <w:listEntry w:val="Heinz"/>
              <w:listEntry w:val="Inge"/>
              <w:listEntry w:val="Marius"/>
            </w:ddList>
          </w:ffData>
        </w:fldChar>
      </w:r>
      <w:r>
        <w:instrText xml:space="preserve"> FORMDROPDOWN </w:instrText>
      </w:r>
      <w:r w:rsidR="006D4AB2">
        <w:fldChar w:fldCharType="end"/>
      </w:r>
      <w:bookmarkEnd w:id="12"/>
    </w:p>
    <w:p w:rsidR="00DF586F" w:rsidRDefault="00DF586F" w:rsidP="000772A4">
      <w:pPr>
        <w:spacing w:after="0" w:line="240" w:lineRule="auto"/>
      </w:pPr>
      <w:r>
        <w:t>--------------</w:t>
      </w:r>
    </w:p>
    <w:p w:rsidR="00DF586F" w:rsidRDefault="00DF586F" w:rsidP="000772A4">
      <w:pPr>
        <w:spacing w:after="0" w:line="240" w:lineRule="auto"/>
      </w:pPr>
      <w:r>
        <w:t xml:space="preserve">Wenn Sie alles fertiggestellt haben, </w:t>
      </w:r>
      <w:r w:rsidRPr="00B15A8A">
        <w:rPr>
          <w:u w:val="single"/>
        </w:rPr>
        <w:t>schützen Sie das Doku</w:t>
      </w:r>
      <w:r>
        <w:t xml:space="preserve">! </w:t>
      </w:r>
      <w:r w:rsidR="00B15A8A">
        <w:t xml:space="preserve">= 1. aktivieren + 2.aktivieren(Einstellung= Ausfüllen von Formularen) </w:t>
      </w:r>
      <w:r>
        <w:t>- kein Passwort im Unterricht!</w:t>
      </w:r>
      <w:r w:rsidR="00B15A8A">
        <w:t xml:space="preserve"> </w:t>
      </w:r>
      <w:r w:rsidR="00B54851">
        <w:br/>
      </w:r>
      <w:r w:rsidR="00B15A8A" w:rsidRPr="00B15A8A">
        <w:rPr>
          <w:u w:val="single"/>
        </w:rPr>
        <w:t>ERST JETZT funktioniert das Formular!!!!</w:t>
      </w:r>
      <w:r w:rsidR="00B54851" w:rsidRPr="00B54851">
        <w:t xml:space="preserve">  </w:t>
      </w:r>
      <w:r w:rsidR="00B54851" w:rsidRPr="00B54851">
        <w:rPr>
          <w:u w:val="single" w:color="FF0000"/>
        </w:rPr>
        <w:t>TAB-TASTE</w:t>
      </w:r>
      <w:r w:rsidR="00B54851">
        <w:rPr>
          <w:u w:val="single"/>
        </w:rPr>
        <w:t xml:space="preserve"> springt zw. den Formularfeldern</w:t>
      </w:r>
    </w:p>
    <w:p w:rsidR="00CA4F16" w:rsidRDefault="00CA4F16" w:rsidP="000772A4">
      <w:pPr>
        <w:spacing w:after="0" w:line="240" w:lineRule="auto"/>
      </w:pPr>
      <w:r>
        <w:t>Damit das Doku nicht überschrieben werden kann - zwei Alternativen:</w:t>
      </w:r>
    </w:p>
    <w:p w:rsidR="00CA4F16" w:rsidRDefault="00CA4F16" w:rsidP="000772A4">
      <w:pPr>
        <w:spacing w:after="0" w:line="240" w:lineRule="auto"/>
      </w:pPr>
      <w:r>
        <w:t>a) Speichern unter-&gt;Tools(rechts unten)-&gt; Weitere Optionen-&gt; Passwort für Änderungen eingeben!</w:t>
      </w:r>
    </w:p>
    <w:p w:rsidR="00CA4F16" w:rsidRPr="00E40B1C" w:rsidRDefault="00B65FDC" w:rsidP="000772A4">
      <w:pPr>
        <w:spacing w:after="0" w:line="240" w:lineRule="auto"/>
      </w:pPr>
      <w:r>
        <w:t>b) Als Dokumentenvorlage .dotx speichern</w:t>
      </w:r>
      <w:r w:rsidR="008223F7">
        <w:t>. Bei NEU 1x über "neu von vorhandenem" aufrufen!</w:t>
      </w:r>
    </w:p>
    <w:sectPr w:rsidR="00CA4F16" w:rsidRPr="00E40B1C" w:rsidSect="003331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ocumentProtection w:edit="forms" w:enforcement="1"/>
  <w:defaultTabStop w:val="708"/>
  <w:hyphenationZone w:val="425"/>
  <w:characterSpacingControl w:val="doNotCompress"/>
  <w:compat/>
  <w:rsids>
    <w:rsidRoot w:val="00E40B1C"/>
    <w:rsid w:val="00060C86"/>
    <w:rsid w:val="000772A4"/>
    <w:rsid w:val="002F35F5"/>
    <w:rsid w:val="00304C53"/>
    <w:rsid w:val="003331A5"/>
    <w:rsid w:val="00401FBC"/>
    <w:rsid w:val="00421412"/>
    <w:rsid w:val="00425362"/>
    <w:rsid w:val="00436789"/>
    <w:rsid w:val="004A50E5"/>
    <w:rsid w:val="004B2DDD"/>
    <w:rsid w:val="00684C2B"/>
    <w:rsid w:val="006D4AB2"/>
    <w:rsid w:val="0074067C"/>
    <w:rsid w:val="00793913"/>
    <w:rsid w:val="007E5D32"/>
    <w:rsid w:val="008223F7"/>
    <w:rsid w:val="008C3968"/>
    <w:rsid w:val="009C5097"/>
    <w:rsid w:val="00A76F2F"/>
    <w:rsid w:val="00B0686D"/>
    <w:rsid w:val="00B15A8A"/>
    <w:rsid w:val="00B37221"/>
    <w:rsid w:val="00B54851"/>
    <w:rsid w:val="00B65FDC"/>
    <w:rsid w:val="00C36B78"/>
    <w:rsid w:val="00C96E0E"/>
    <w:rsid w:val="00CA4F16"/>
    <w:rsid w:val="00DF586F"/>
    <w:rsid w:val="00E40B1C"/>
    <w:rsid w:val="00E84128"/>
    <w:rsid w:val="00F1126B"/>
    <w:rsid w:val="00F6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31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72A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2A4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0772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7</cp:revision>
  <dcterms:created xsi:type="dcterms:W3CDTF">2010-08-14T18:48:00Z</dcterms:created>
  <dcterms:modified xsi:type="dcterms:W3CDTF">2011-03-09T20:33:00Z</dcterms:modified>
</cp:coreProperties>
</file>